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11" w:rsidRPr="005C0EAE" w:rsidRDefault="00F44211" w:rsidP="00F44211">
      <w:pPr>
        <w:pStyle w:val="Titre2"/>
        <w:rPr>
          <w:sz w:val="24"/>
          <w:szCs w:val="24"/>
        </w:rPr>
      </w:pPr>
      <w:bookmarkStart w:id="0" w:name="_Toc301286785"/>
      <w:r w:rsidRPr="00FC5041">
        <w:rPr>
          <w:sz w:val="24"/>
          <w:szCs w:val="24"/>
        </w:rPr>
        <w:t>Table S14</w:t>
      </w:r>
      <w:r w:rsidRPr="00D95D41">
        <w:rPr>
          <w:sz w:val="24"/>
          <w:szCs w:val="24"/>
        </w:rPr>
        <w:t>: Summary of sigma factor-dependency of novel RNA features</w:t>
      </w:r>
      <w:bookmarkEnd w:id="0"/>
      <w:r w:rsidRPr="005C0EAE">
        <w:rPr>
          <w:sz w:val="24"/>
          <w:szCs w:val="24"/>
        </w:rPr>
        <w:t xml:space="preserve"> </w:t>
      </w:r>
    </w:p>
    <w:p w:rsidR="00F44211" w:rsidRPr="002F3586" w:rsidRDefault="00F44211" w:rsidP="00F44211">
      <w:pPr>
        <w:rPr>
          <w:lang w:val="en-US"/>
        </w:rPr>
      </w:pPr>
    </w:p>
    <w:p w:rsidR="00F44211" w:rsidRDefault="00F44211" w:rsidP="00F44211">
      <w:pPr>
        <w:rPr>
          <w:lang w:val="en-US"/>
        </w:rPr>
      </w:pPr>
    </w:p>
    <w:bookmarkStart w:id="1" w:name="_MON_1384081341"/>
    <w:bookmarkEnd w:id="1"/>
    <w:p w:rsidR="00F44211" w:rsidRDefault="00BF447E" w:rsidP="00F44211">
      <w:pPr>
        <w:rPr>
          <w:lang w:val="en-US"/>
        </w:rPr>
      </w:pPr>
      <w:r w:rsidRPr="001A1906">
        <w:rPr>
          <w:lang w:val="en-US"/>
        </w:rPr>
        <w:object w:dxaOrig="10484" w:dyaOrig="4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24.25pt;height:233.25pt" o:ole="">
            <v:imagedata r:id="rId5" o:title=""/>
          </v:shape>
          <o:OLEObject Type="Embed" ProgID="Word.Document.12" ShapeID="_x0000_i1027" DrawAspect="Content" ObjectID="_1384081489" r:id="rId6">
            <o:FieldCodes>\s</o:FieldCodes>
          </o:OLEObject>
        </w:object>
      </w:r>
    </w:p>
    <w:p w:rsidR="00F44211" w:rsidRPr="002F3586" w:rsidRDefault="00F44211" w:rsidP="00F44211">
      <w:pPr>
        <w:spacing w:line="480" w:lineRule="auto"/>
        <w:rPr>
          <w:rFonts w:ascii="Times New Roman" w:hAnsi="Times New Roman"/>
          <w:lang w:val="en-US"/>
        </w:rPr>
      </w:pPr>
      <w:r w:rsidRPr="002F3586">
        <w:rPr>
          <w:rFonts w:ascii="Times New Roman" w:hAnsi="Times New Roman"/>
          <w:lang w:val="en-US"/>
        </w:rPr>
        <w:t>(</w:t>
      </w:r>
      <w:proofErr w:type="spellStart"/>
      <w:r w:rsidRPr="002F3586">
        <w:rPr>
          <w:rFonts w:ascii="Times New Roman" w:hAnsi="Times New Roman"/>
          <w:vertAlign w:val="superscript"/>
          <w:lang w:val="en-US"/>
        </w:rPr>
        <w:t>a,b</w:t>
      </w:r>
      <w:proofErr w:type="spellEnd"/>
      <w:r w:rsidR="00BF447E">
        <w:rPr>
          <w:rFonts w:ascii="Times New Roman" w:hAnsi="Times New Roman"/>
          <w:lang w:val="en-US"/>
        </w:rPr>
        <w:t xml:space="preserve">) Summary of sigma factor </w:t>
      </w:r>
      <w:r w:rsidRPr="002F3586">
        <w:rPr>
          <w:rFonts w:ascii="Times New Roman" w:hAnsi="Times New Roman"/>
          <w:lang w:val="en-US"/>
        </w:rPr>
        <w:t>dependency for short and long features are provided separately.</w:t>
      </w:r>
      <w:r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(</w:t>
      </w:r>
      <w:r w:rsidRPr="002F3586">
        <w:rPr>
          <w:rFonts w:ascii="Times New Roman" w:hAnsi="Times New Roman"/>
          <w:vertAlign w:val="superscript"/>
          <w:lang w:val="en-US"/>
        </w:rPr>
        <w:t>c</w:t>
      </w:r>
      <w:r w:rsidR="00BF447E">
        <w:rPr>
          <w:rFonts w:ascii="Times New Roman" w:hAnsi="Times New Roman"/>
          <w:lang w:val="en-US"/>
        </w:rPr>
        <w:t xml:space="preserve">) Summary of sigma factor </w:t>
      </w:r>
      <w:r w:rsidRPr="002F3586">
        <w:rPr>
          <w:rFonts w:ascii="Times New Roman" w:hAnsi="Times New Roman"/>
          <w:lang w:val="en-US"/>
        </w:rPr>
        <w:t>dependency for anti-sense features. (</w:t>
      </w:r>
      <w:r w:rsidRPr="002F3586">
        <w:rPr>
          <w:rFonts w:ascii="Times New Roman" w:hAnsi="Times New Roman"/>
          <w:vertAlign w:val="superscript"/>
          <w:lang w:val="en-US"/>
        </w:rPr>
        <w:t>d</w:t>
      </w:r>
      <w:r w:rsidRPr="002F3586">
        <w:rPr>
          <w:rFonts w:ascii="Times New Roman" w:hAnsi="Times New Roman"/>
          <w:lang w:val="en-US"/>
        </w:rPr>
        <w:t xml:space="preserve">) Structural relationship </w:t>
      </w:r>
      <w:r>
        <w:rPr>
          <w:rFonts w:ascii="Times New Roman" w:hAnsi="Times New Roman"/>
          <w:lang w:val="en-US"/>
        </w:rPr>
        <w:t xml:space="preserve">of features with </w:t>
      </w:r>
      <w:proofErr w:type="spellStart"/>
      <w:r>
        <w:rPr>
          <w:rFonts w:ascii="Times New Roman" w:hAnsi="Times New Roman"/>
          <w:lang w:val="en-US"/>
        </w:rPr>
        <w:t>Genbank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D95D41">
        <w:rPr>
          <w:rFonts w:ascii="Times New Roman" w:hAnsi="Times New Roman"/>
          <w:lang w:val="en-US"/>
        </w:rPr>
        <w:t xml:space="preserve">annotations. GB refers to features annotated in </w:t>
      </w:r>
      <w:proofErr w:type="spellStart"/>
      <w:r w:rsidRPr="00D95D41">
        <w:rPr>
          <w:rFonts w:ascii="Times New Roman" w:hAnsi="Times New Roman"/>
          <w:lang w:val="en-US"/>
        </w:rPr>
        <w:t>Genbank</w:t>
      </w:r>
      <w:proofErr w:type="spellEnd"/>
      <w:r w:rsidRPr="00D95D41">
        <w:rPr>
          <w:rFonts w:ascii="Times New Roman" w:hAnsi="Times New Roman"/>
          <w:lang w:val="en-US"/>
        </w:rPr>
        <w:t>, the new features identified in this work are indicated as in SOM 2.</w:t>
      </w:r>
      <w:r w:rsidRPr="002F3586">
        <w:rPr>
          <w:rFonts w:ascii="Times New Roman" w:hAnsi="Times New Roman"/>
          <w:lang w:val="en-US"/>
        </w:rPr>
        <w:t xml:space="preserve"> (</w:t>
      </w:r>
      <w:r w:rsidRPr="002F3586">
        <w:rPr>
          <w:rFonts w:ascii="Times New Roman" w:hAnsi="Times New Roman"/>
          <w:vertAlign w:val="superscript"/>
          <w:lang w:val="en-US"/>
        </w:rPr>
        <w:t>e</w:t>
      </w:r>
      <w:r w:rsidRPr="002F3586">
        <w:rPr>
          <w:rFonts w:ascii="Times New Roman" w:hAnsi="Times New Roman"/>
          <w:lang w:val="en-US"/>
        </w:rPr>
        <w:t xml:space="preserve">) Total number of features </w:t>
      </w:r>
      <w:r>
        <w:rPr>
          <w:rFonts w:ascii="Times New Roman" w:hAnsi="Times New Roman"/>
          <w:lang w:val="en-US"/>
        </w:rPr>
        <w:t>per</w:t>
      </w:r>
      <w:r w:rsidRPr="002F3586">
        <w:rPr>
          <w:rFonts w:ascii="Times New Roman" w:hAnsi="Times New Roman"/>
          <w:lang w:val="en-US"/>
        </w:rPr>
        <w:t xml:space="preserve"> category. (</w:t>
      </w:r>
      <w:r w:rsidRPr="002F3586">
        <w:rPr>
          <w:rFonts w:ascii="Times New Roman" w:hAnsi="Times New Roman"/>
          <w:vertAlign w:val="superscript"/>
          <w:lang w:val="en-US"/>
        </w:rPr>
        <w:t>f</w:t>
      </w:r>
      <w:r w:rsidRPr="002F3586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Number of f</w:t>
      </w:r>
      <w:r w:rsidRPr="002F3586">
        <w:rPr>
          <w:rFonts w:ascii="Times New Roman" w:hAnsi="Times New Roman"/>
          <w:lang w:val="en-US"/>
        </w:rPr>
        <w:t xml:space="preserve">eatures transcribed in a TU associated with a promoter </w:t>
      </w:r>
      <w:proofErr w:type="spellStart"/>
      <w:r w:rsidRPr="002F3586">
        <w:rPr>
          <w:rFonts w:ascii="Times New Roman" w:hAnsi="Times New Roman"/>
          <w:lang w:val="en-US"/>
        </w:rPr>
        <w:t>SigA</w:t>
      </w:r>
      <w:proofErr w:type="spellEnd"/>
      <w:r w:rsidRPr="002F3586">
        <w:rPr>
          <w:rFonts w:ascii="Times New Roman" w:hAnsi="Times New Roman"/>
          <w:lang w:val="en-US"/>
        </w:rPr>
        <w:t>-dependent. (</w:t>
      </w:r>
      <w:r w:rsidRPr="002F3586">
        <w:rPr>
          <w:rFonts w:ascii="Times New Roman" w:hAnsi="Times New Roman"/>
          <w:vertAlign w:val="superscript"/>
          <w:lang w:val="en-US"/>
        </w:rPr>
        <w:t>g</w:t>
      </w:r>
      <w:r w:rsidRPr="002F3586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Number of f</w:t>
      </w:r>
      <w:r w:rsidRPr="002F3586">
        <w:rPr>
          <w:rFonts w:ascii="Times New Roman" w:hAnsi="Times New Roman"/>
          <w:lang w:val="en-US"/>
        </w:rPr>
        <w:t xml:space="preserve">eatures transcribed in a TU associated with a promoter dependent </w:t>
      </w:r>
      <w:r>
        <w:rPr>
          <w:rFonts w:ascii="Times New Roman" w:hAnsi="Times New Roman"/>
          <w:lang w:val="en-US"/>
        </w:rPr>
        <w:t>on</w:t>
      </w:r>
      <w:r w:rsidRPr="002F3586">
        <w:rPr>
          <w:rFonts w:ascii="Times New Roman" w:hAnsi="Times New Roman"/>
          <w:lang w:val="en-US"/>
        </w:rPr>
        <w:t xml:space="preserve"> alternative </w:t>
      </w:r>
      <w:r>
        <w:rPr>
          <w:rFonts w:ascii="Times New Roman" w:hAnsi="Times New Roman"/>
          <w:lang w:val="en-US"/>
        </w:rPr>
        <w:t>s</w:t>
      </w:r>
      <w:r w:rsidRPr="002F3586">
        <w:rPr>
          <w:rFonts w:ascii="Times New Roman" w:hAnsi="Times New Roman"/>
          <w:lang w:val="en-US"/>
        </w:rPr>
        <w:t>igma factor</w:t>
      </w:r>
      <w:r>
        <w:rPr>
          <w:rFonts w:ascii="Times New Roman" w:hAnsi="Times New Roman"/>
          <w:lang w:val="en-US"/>
        </w:rPr>
        <w:t>s</w:t>
      </w:r>
      <w:r w:rsidRPr="002F3586">
        <w:rPr>
          <w:rFonts w:ascii="Times New Roman" w:hAnsi="Times New Roman"/>
          <w:lang w:val="en-US"/>
        </w:rPr>
        <w:t xml:space="preserve"> (other than </w:t>
      </w:r>
      <w:proofErr w:type="spellStart"/>
      <w:r w:rsidRPr="002F3586">
        <w:rPr>
          <w:rFonts w:ascii="Times New Roman" w:hAnsi="Times New Roman"/>
          <w:lang w:val="en-US"/>
        </w:rPr>
        <w:t>SigA</w:t>
      </w:r>
      <w:proofErr w:type="spellEnd"/>
      <w:r w:rsidRPr="002F3586">
        <w:rPr>
          <w:rFonts w:ascii="Times New Roman" w:hAnsi="Times New Roman"/>
          <w:lang w:val="en-US"/>
        </w:rPr>
        <w:t>). (</w:t>
      </w:r>
      <w:r w:rsidRPr="002F3586">
        <w:rPr>
          <w:rFonts w:ascii="Times New Roman" w:hAnsi="Times New Roman"/>
          <w:vertAlign w:val="superscript"/>
          <w:lang w:val="en-US"/>
        </w:rPr>
        <w:t>h</w:t>
      </w:r>
      <w:r w:rsidRPr="002F3586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Number of f</w:t>
      </w:r>
      <w:r w:rsidRPr="002F3586">
        <w:rPr>
          <w:rFonts w:ascii="Times New Roman" w:hAnsi="Times New Roman"/>
          <w:lang w:val="en-US"/>
        </w:rPr>
        <w:t>eatures transcribed in a TU associated with a promo</w:t>
      </w:r>
      <w:r w:rsidR="00BF447E">
        <w:rPr>
          <w:rFonts w:ascii="Times New Roman" w:hAnsi="Times New Roman"/>
          <w:lang w:val="en-US"/>
        </w:rPr>
        <w:t>ter dependent of a sporulation sigma factor (</w:t>
      </w:r>
      <w:proofErr w:type="spellStart"/>
      <w:r w:rsidR="00BF447E">
        <w:rPr>
          <w:rFonts w:ascii="Times New Roman" w:hAnsi="Times New Roman"/>
          <w:lang w:val="en-US"/>
        </w:rPr>
        <w:t>Sig</w:t>
      </w:r>
      <w:r w:rsidRPr="002F3586">
        <w:rPr>
          <w:rFonts w:ascii="Times New Roman" w:hAnsi="Times New Roman"/>
          <w:lang w:val="en-US"/>
        </w:rPr>
        <w:t>E</w:t>
      </w:r>
      <w:proofErr w:type="spellEnd"/>
      <w:r w:rsidRPr="002F3586">
        <w:rPr>
          <w:rFonts w:ascii="Times New Roman" w:hAnsi="Times New Roman"/>
          <w:lang w:val="en-US"/>
        </w:rPr>
        <w:t>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F,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G,</w:t>
      </w:r>
      <w:r w:rsidR="00BF447E">
        <w:rPr>
          <w:rFonts w:ascii="Times New Roman" w:hAnsi="Times New Roman"/>
          <w:lang w:val="en-US"/>
        </w:rPr>
        <w:t xml:space="preserve"> and </w:t>
      </w:r>
      <w:r w:rsidRPr="002F3586">
        <w:rPr>
          <w:rFonts w:ascii="Times New Roman" w:hAnsi="Times New Roman"/>
          <w:lang w:val="en-US"/>
        </w:rPr>
        <w:t>K). (</w:t>
      </w:r>
      <w:proofErr w:type="spellStart"/>
      <w:r w:rsidRPr="002F3586">
        <w:rPr>
          <w:rFonts w:ascii="Times New Roman" w:hAnsi="Times New Roman"/>
          <w:vertAlign w:val="superscript"/>
          <w:lang w:val="en-US"/>
        </w:rPr>
        <w:t>i</w:t>
      </w:r>
      <w:proofErr w:type="spellEnd"/>
      <w:r w:rsidRPr="002F3586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Number of f</w:t>
      </w:r>
      <w:r w:rsidRPr="002F3586">
        <w:rPr>
          <w:rFonts w:ascii="Times New Roman" w:hAnsi="Times New Roman"/>
          <w:lang w:val="en-US"/>
        </w:rPr>
        <w:t>eatures transcribed in a TU associated with a promot</w:t>
      </w:r>
      <w:r w:rsidR="00BF447E">
        <w:rPr>
          <w:rFonts w:ascii="Times New Roman" w:hAnsi="Times New Roman"/>
          <w:lang w:val="en-US"/>
        </w:rPr>
        <w:t>er dependent of an alternative s</w:t>
      </w:r>
      <w:r w:rsidRPr="002F3586">
        <w:rPr>
          <w:rFonts w:ascii="Times New Roman" w:hAnsi="Times New Roman"/>
          <w:lang w:val="en-US"/>
        </w:rPr>
        <w:t>igma factor not linked to sporulation (</w:t>
      </w:r>
      <w:proofErr w:type="spellStart"/>
      <w:r w:rsidRPr="002F3586">
        <w:rPr>
          <w:rFonts w:ascii="Times New Roman" w:hAnsi="Times New Roman"/>
          <w:lang w:val="en-US"/>
        </w:rPr>
        <w:t>SigB</w:t>
      </w:r>
      <w:proofErr w:type="spellEnd"/>
      <w:r w:rsidRPr="002F3586">
        <w:rPr>
          <w:rFonts w:ascii="Times New Roman" w:hAnsi="Times New Roman"/>
          <w:lang w:val="en-US"/>
        </w:rPr>
        <w:t>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D,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H,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I,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L,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M,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W,</w:t>
      </w:r>
      <w:r w:rsidR="00BF447E">
        <w:rPr>
          <w:rFonts w:ascii="Times New Roman" w:hAnsi="Times New Roman"/>
          <w:lang w:val="en-US"/>
        </w:rPr>
        <w:t xml:space="preserve"> </w:t>
      </w:r>
      <w:r w:rsidRPr="002F3586">
        <w:rPr>
          <w:rFonts w:ascii="Times New Roman" w:hAnsi="Times New Roman"/>
          <w:lang w:val="en-US"/>
        </w:rPr>
        <w:t>X,</w:t>
      </w:r>
      <w:r w:rsidR="00BF447E">
        <w:rPr>
          <w:rFonts w:ascii="Times New Roman" w:hAnsi="Times New Roman"/>
          <w:lang w:val="en-US"/>
        </w:rPr>
        <w:t xml:space="preserve"> and </w:t>
      </w:r>
      <w:r w:rsidRPr="002F3586">
        <w:rPr>
          <w:rFonts w:ascii="Times New Roman" w:hAnsi="Times New Roman"/>
          <w:lang w:val="en-US"/>
        </w:rPr>
        <w:t>Y). (</w:t>
      </w:r>
      <w:r w:rsidRPr="002F3586">
        <w:rPr>
          <w:rFonts w:ascii="Times New Roman" w:hAnsi="Times New Roman"/>
          <w:vertAlign w:val="superscript"/>
          <w:lang w:val="en-US"/>
        </w:rPr>
        <w:t>j</w:t>
      </w:r>
      <w:r w:rsidRPr="002F3586">
        <w:rPr>
          <w:rFonts w:ascii="Times New Roman" w:hAnsi="Times New Roman"/>
          <w:lang w:val="en-US"/>
        </w:rPr>
        <w:t xml:space="preserve">) </w:t>
      </w:r>
      <w:r>
        <w:rPr>
          <w:rFonts w:ascii="Times New Roman" w:hAnsi="Times New Roman"/>
          <w:lang w:val="en-US"/>
        </w:rPr>
        <w:t>Number of f</w:t>
      </w:r>
      <w:r w:rsidRPr="002F3586">
        <w:rPr>
          <w:rFonts w:ascii="Times New Roman" w:hAnsi="Times New Roman"/>
          <w:lang w:val="en-US"/>
        </w:rPr>
        <w:t>eatur</w:t>
      </w:r>
      <w:r w:rsidR="00BF447E">
        <w:rPr>
          <w:rFonts w:ascii="Times New Roman" w:hAnsi="Times New Roman"/>
          <w:lang w:val="en-US"/>
        </w:rPr>
        <w:t>es for which the prediction of s</w:t>
      </w:r>
      <w:r w:rsidRPr="002F3586">
        <w:rPr>
          <w:rFonts w:ascii="Times New Roman" w:hAnsi="Times New Roman"/>
          <w:lang w:val="en-US"/>
        </w:rPr>
        <w:t>i</w:t>
      </w:r>
      <w:r w:rsidR="00BF447E">
        <w:rPr>
          <w:rFonts w:ascii="Times New Roman" w:hAnsi="Times New Roman"/>
          <w:lang w:val="en-US"/>
        </w:rPr>
        <w:t xml:space="preserve">gma factor </w:t>
      </w:r>
      <w:r>
        <w:rPr>
          <w:rFonts w:ascii="Times New Roman" w:hAnsi="Times New Roman"/>
          <w:lang w:val="en-US"/>
        </w:rPr>
        <w:t>dependency is not available (</w:t>
      </w:r>
      <w:r w:rsidRPr="002F3586">
        <w:rPr>
          <w:rFonts w:ascii="Times New Roman" w:hAnsi="Times New Roman"/>
          <w:lang w:val="en-US"/>
        </w:rPr>
        <w:t xml:space="preserve">the motif clustering algorithm did not predict a </w:t>
      </w:r>
      <w:r>
        <w:rPr>
          <w:rFonts w:ascii="Times New Roman" w:hAnsi="Times New Roman"/>
          <w:lang w:val="en-US"/>
        </w:rPr>
        <w:t>s</w:t>
      </w:r>
      <w:r w:rsidR="00BF447E">
        <w:rPr>
          <w:rFonts w:ascii="Times New Roman" w:hAnsi="Times New Roman"/>
          <w:lang w:val="en-US"/>
        </w:rPr>
        <w:t xml:space="preserve">igma </w:t>
      </w:r>
      <w:bookmarkStart w:id="2" w:name="_GoBack"/>
      <w:bookmarkEnd w:id="2"/>
      <w:r w:rsidRPr="002F3586">
        <w:rPr>
          <w:rFonts w:ascii="Times New Roman" w:hAnsi="Times New Roman"/>
          <w:lang w:val="en-US"/>
        </w:rPr>
        <w:t>factor binding site</w:t>
      </w:r>
      <w:r>
        <w:rPr>
          <w:rFonts w:ascii="Times New Roman" w:hAnsi="Times New Roman"/>
          <w:lang w:val="en-US"/>
        </w:rPr>
        <w:t xml:space="preserve"> with sufficient probability (</w:t>
      </w:r>
      <w:r w:rsidRPr="00680AB9">
        <w:rPr>
          <w:rFonts w:ascii="Times New Roman" w:hAnsi="Times New Roman"/>
          <w:lang w:val="en-US"/>
        </w:rPr>
        <w:t xml:space="preserve">posterior probability </w:t>
      </w:r>
      <w:proofErr w:type="spellStart"/>
      <w:r w:rsidRPr="00680AB9">
        <w:rPr>
          <w:rFonts w:ascii="Times New Roman" w:hAnsi="Times New Roman"/>
          <w:lang w:val="en-US"/>
        </w:rPr>
        <w:t>Pcomp</w:t>
      </w:r>
      <w:proofErr w:type="spellEnd"/>
      <w:r w:rsidRPr="00680AB9">
        <w:rPr>
          <w:rFonts w:ascii="Times New Roman" w:hAnsi="Times New Roman"/>
          <w:lang w:val="en-US"/>
        </w:rPr>
        <w:t xml:space="preserve"> &gt; 0.5, </w:t>
      </w:r>
      <w:r>
        <w:rPr>
          <w:rFonts w:ascii="Times New Roman" w:hAnsi="Times New Roman"/>
          <w:lang w:val="en-US"/>
        </w:rPr>
        <w:t>Table S</w:t>
      </w:r>
      <w:r w:rsidRPr="00680AB9">
        <w:rPr>
          <w:rFonts w:ascii="Times New Roman" w:hAnsi="Times New Roman"/>
          <w:lang w:val="en-US"/>
        </w:rPr>
        <w:t>4</w:t>
      </w:r>
      <w:r w:rsidRPr="00680AB9">
        <w:rPr>
          <w:rFonts w:ascii="Times New Roman" w:hAnsi="Times New Roman"/>
        </w:rPr>
        <w:t>)</w:t>
      </w:r>
      <w:r>
        <w:rPr>
          <w:rFonts w:ascii="Times New Roman" w:hAnsi="Times New Roman"/>
          <w:lang w:val="en-US"/>
        </w:rPr>
        <w:t xml:space="preserve"> or the feature</w:t>
      </w:r>
      <w:r w:rsidRPr="002F358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is </w:t>
      </w:r>
      <w:r w:rsidRPr="002F3586">
        <w:rPr>
          <w:rFonts w:ascii="Times New Roman" w:hAnsi="Times New Roman"/>
          <w:lang w:val="en-US"/>
        </w:rPr>
        <w:t xml:space="preserve">not </w:t>
      </w:r>
      <w:r>
        <w:rPr>
          <w:rFonts w:ascii="Times New Roman" w:hAnsi="Times New Roman"/>
          <w:lang w:val="en-US"/>
        </w:rPr>
        <w:t xml:space="preserve">located </w:t>
      </w:r>
      <w:r w:rsidRPr="002F3586">
        <w:rPr>
          <w:rFonts w:ascii="Times New Roman" w:hAnsi="Times New Roman"/>
          <w:lang w:val="en-US"/>
        </w:rPr>
        <w:t>in a mapped TU</w:t>
      </w:r>
      <w:r>
        <w:rPr>
          <w:rFonts w:ascii="Times New Roman" w:hAnsi="Times New Roman"/>
          <w:lang w:val="en-US"/>
        </w:rPr>
        <w:t>)</w:t>
      </w:r>
      <w:r w:rsidRPr="002F3586">
        <w:rPr>
          <w:rFonts w:ascii="Times New Roman" w:hAnsi="Times New Roman"/>
          <w:lang w:val="en-US"/>
        </w:rPr>
        <w:t xml:space="preserve">. </w:t>
      </w:r>
    </w:p>
    <w:p w:rsidR="006E46DA" w:rsidRPr="00F44211" w:rsidRDefault="006E46DA">
      <w:pPr>
        <w:rPr>
          <w:lang w:val="en-US"/>
        </w:rPr>
      </w:pPr>
    </w:p>
    <w:sectPr w:rsidR="006E46DA" w:rsidRPr="00F44211" w:rsidSect="006E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211"/>
    <w:rsid w:val="006E46DA"/>
    <w:rsid w:val="00BF447E"/>
    <w:rsid w:val="00F4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211"/>
    <w:pPr>
      <w:spacing w:after="0" w:line="240" w:lineRule="auto"/>
      <w:jc w:val="both"/>
    </w:pPr>
    <w:rPr>
      <w:rFonts w:ascii="Calibri" w:eastAsia="Calibri" w:hAnsi="Calibri" w:cs="Times New Roman"/>
      <w:lang w:val="en-GB"/>
    </w:rPr>
  </w:style>
  <w:style w:type="paragraph" w:styleId="Titre2">
    <w:name w:val="heading 2"/>
    <w:basedOn w:val="Normal"/>
    <w:next w:val="Normal"/>
    <w:link w:val="Titre2Car"/>
    <w:qFormat/>
    <w:rsid w:val="00F44211"/>
    <w:pPr>
      <w:keepNext/>
      <w:spacing w:before="240" w:after="240"/>
      <w:outlineLvl w:val="1"/>
    </w:pPr>
    <w:rPr>
      <w:rFonts w:ascii="Times New Roman" w:eastAsia="Times New Roman" w:hAnsi="Times New Roman"/>
      <w:b/>
      <w:bCs/>
      <w:i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44211"/>
    <w:rPr>
      <w:rFonts w:ascii="Times New Roman" w:eastAsia="Times New Roman" w:hAnsi="Times New Roman" w:cs="Times New Roman"/>
      <w:b/>
      <w:bCs/>
      <w:i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Document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Noirot</dc:creator>
  <cp:keywords/>
  <dc:description/>
  <cp:lastModifiedBy>pinicolas</cp:lastModifiedBy>
  <cp:revision>2</cp:revision>
  <dcterms:created xsi:type="dcterms:W3CDTF">2011-09-06T12:41:00Z</dcterms:created>
  <dcterms:modified xsi:type="dcterms:W3CDTF">2011-11-29T13:18:00Z</dcterms:modified>
</cp:coreProperties>
</file>